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358" w:rsidRDefault="00FC4551" w:rsidP="00240358">
      <w:pPr>
        <w:rPr>
          <w:b/>
        </w:rPr>
      </w:pPr>
      <w:r>
        <w:rPr>
          <w:b/>
        </w:rPr>
        <w:t>Bru</w:t>
      </w:r>
      <w:r w:rsidR="007B7D37">
        <w:rPr>
          <w:b/>
        </w:rPr>
        <w:t>kermanual WebSak Saksbehandling</w:t>
      </w:r>
    </w:p>
    <w:p w:rsidR="007B7D37" w:rsidRPr="007B7D37" w:rsidRDefault="007B7D37" w:rsidP="00240358">
      <w:r w:rsidRPr="007B7D37">
        <w:t>Oppbygging av Websak</w:t>
      </w:r>
      <w:r w:rsidR="00563CF6">
        <w:t>. Modulen «Saksbehandling» står lengst til venstre.</w:t>
      </w:r>
    </w:p>
    <w:p w:rsidR="00FC4551" w:rsidRPr="00F733E5" w:rsidRDefault="00FC4551" w:rsidP="00240358">
      <w:pPr>
        <w:rPr>
          <w:b/>
        </w:rPr>
      </w:pPr>
      <w:r>
        <w:rPr>
          <w:noProof/>
          <w:lang w:eastAsia="nb-NO"/>
        </w:rPr>
        <w:drawing>
          <wp:inline distT="0" distB="0" distL="0" distR="0" wp14:anchorId="67155B70" wp14:editId="7A8E19AB">
            <wp:extent cx="6000750" cy="28194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00750" cy="2819400"/>
                    </a:xfrm>
                    <a:prstGeom prst="rect">
                      <a:avLst/>
                    </a:prstGeom>
                  </pic:spPr>
                </pic:pic>
              </a:graphicData>
            </a:graphic>
          </wp:inline>
        </w:drawing>
      </w:r>
    </w:p>
    <w:p w:rsidR="001020D5" w:rsidRDefault="001020D5" w:rsidP="00240358"/>
    <w:p w:rsidR="009D0CCF" w:rsidRPr="00444EEA" w:rsidRDefault="00444EEA" w:rsidP="00240358">
      <w:pPr>
        <w:rPr>
          <w:b/>
        </w:rPr>
      </w:pPr>
      <w:r>
        <w:rPr>
          <w:b/>
        </w:rPr>
        <w:t>Oppretting av saker i Websak</w:t>
      </w:r>
    </w:p>
    <w:p w:rsidR="00444EEA" w:rsidRDefault="00444EEA" w:rsidP="00240358">
      <w:r>
        <w:t xml:space="preserve">Velger sakstype, avhengig av hvilke sakstyper en har tilgang til. Som regel velges Generell sak. </w:t>
      </w:r>
    </w:p>
    <w:p w:rsidR="00EE1243" w:rsidRDefault="00064198" w:rsidP="00240358">
      <w:r>
        <w:rPr>
          <w:noProof/>
          <w:lang w:eastAsia="nb-NO"/>
        </w:rPr>
        <w:drawing>
          <wp:inline distT="0" distB="0" distL="0" distR="0" wp14:anchorId="2E62DDCF" wp14:editId="4FE188A8">
            <wp:extent cx="3057525" cy="2419350"/>
            <wp:effectExtent l="0" t="0" r="9525"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57525" cy="2419350"/>
                    </a:xfrm>
                    <a:prstGeom prst="rect">
                      <a:avLst/>
                    </a:prstGeom>
                  </pic:spPr>
                </pic:pic>
              </a:graphicData>
            </a:graphic>
          </wp:inline>
        </w:drawing>
      </w:r>
    </w:p>
    <w:p w:rsidR="00EE1243" w:rsidRDefault="00EE1243" w:rsidP="00240358"/>
    <w:p w:rsidR="001E6ECF" w:rsidRDefault="001E6ECF" w:rsidP="00240358"/>
    <w:p w:rsidR="001E6ECF" w:rsidRDefault="001E6ECF" w:rsidP="00240358"/>
    <w:p w:rsidR="001E6ECF" w:rsidRDefault="001E6ECF" w:rsidP="00240358"/>
    <w:p w:rsidR="001E6ECF" w:rsidRDefault="001E6ECF" w:rsidP="00240358"/>
    <w:p w:rsidR="001E6ECF" w:rsidRDefault="001E6ECF" w:rsidP="00240358"/>
    <w:p w:rsidR="001E6ECF" w:rsidRDefault="001E6ECF" w:rsidP="00240358"/>
    <w:p w:rsidR="001E6ECF" w:rsidRDefault="001E6ECF" w:rsidP="00240358">
      <w:r>
        <w:t xml:space="preserve">Eksempel på ny sak. Sakstittel fylles inn i Tittel-feltet. I Tittel2 fylles skjermede opplysninger, som f.eks. personnavn inn. Også opplysninger som gårds- og bruksnummer el.lign. fylles inn her. </w:t>
      </w:r>
      <w:r w:rsidR="009B6092">
        <w:t>Saksansvarlig og administrativ enhet kan endres av saksbehandler.</w:t>
      </w:r>
      <w:r w:rsidR="00DA62CF">
        <w:t xml:space="preserve"> Feltet «Skjerming» angir lovparagraf for saker unntatt offentlighet, dersom dette trengs.</w:t>
      </w:r>
    </w:p>
    <w:p w:rsidR="00EE1243" w:rsidRDefault="001E6ECF" w:rsidP="00240358">
      <w:r>
        <w:rPr>
          <w:noProof/>
          <w:lang w:eastAsia="nb-NO"/>
        </w:rPr>
        <w:drawing>
          <wp:inline distT="0" distB="0" distL="0" distR="0" wp14:anchorId="1EF6D6BD" wp14:editId="24ED6DDC">
            <wp:extent cx="6413715" cy="1480820"/>
            <wp:effectExtent l="0" t="0" r="6350" b="508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58941" cy="1491262"/>
                    </a:xfrm>
                    <a:prstGeom prst="rect">
                      <a:avLst/>
                    </a:prstGeom>
                  </pic:spPr>
                </pic:pic>
              </a:graphicData>
            </a:graphic>
          </wp:inline>
        </w:drawing>
      </w:r>
    </w:p>
    <w:p w:rsidR="00EE1243" w:rsidRDefault="00EE1243" w:rsidP="00240358"/>
    <w:p w:rsidR="00F74646" w:rsidRDefault="00F74646" w:rsidP="00240358">
      <w:pPr>
        <w:rPr>
          <w:b/>
        </w:rPr>
      </w:pPr>
      <w:r w:rsidRPr="00F74646">
        <w:rPr>
          <w:b/>
        </w:rPr>
        <w:t>Oppretting av dokumenter i Websak</w:t>
      </w:r>
    </w:p>
    <w:p w:rsidR="00EE1243" w:rsidRDefault="00EE1243" w:rsidP="00240358">
      <w:r>
        <w:t>Her er ulike dokumenttyper i Websak. Forklaring på de mest brukte dokumenttypene følger under:</w:t>
      </w:r>
    </w:p>
    <w:p w:rsidR="00EE1243" w:rsidRDefault="00EE1243" w:rsidP="00240358">
      <w:r w:rsidRPr="00EE1243">
        <w:rPr>
          <w:i/>
        </w:rPr>
        <w:t>Inngående dokument</w:t>
      </w:r>
      <w:r w:rsidR="0039210C">
        <w:rPr>
          <w:i/>
        </w:rPr>
        <w:t>(I)</w:t>
      </w:r>
      <w:r w:rsidRPr="00EE1243">
        <w:rPr>
          <w:i/>
        </w:rPr>
        <w:t>:</w:t>
      </w:r>
      <w:r>
        <w:t xml:space="preserve"> Brev som kommer inn til Evenes kommune fra ekstern enhet eller privatperson. </w:t>
      </w:r>
    </w:p>
    <w:p w:rsidR="00EE1243" w:rsidRDefault="00EE1243" w:rsidP="00240358">
      <w:r w:rsidRPr="00EE1243">
        <w:rPr>
          <w:i/>
        </w:rPr>
        <w:t>Utgående dokumen</w:t>
      </w:r>
      <w:r w:rsidR="0039210C">
        <w:rPr>
          <w:i/>
        </w:rPr>
        <w:t>t(U)</w:t>
      </w:r>
      <w:r w:rsidRPr="00EE1243">
        <w:rPr>
          <w:i/>
        </w:rPr>
        <w:t>:</w:t>
      </w:r>
      <w:r>
        <w:t xml:space="preserve"> Brev som sendes ut til ekstern enhet eller privat person. Kan være svar på inngående dokument.</w:t>
      </w:r>
    </w:p>
    <w:p w:rsidR="00EE1243" w:rsidRPr="00EE1243" w:rsidRDefault="00EE1243" w:rsidP="00240358">
      <w:r w:rsidRPr="00DC3D69">
        <w:rPr>
          <w:i/>
        </w:rPr>
        <w:t xml:space="preserve">X-notat: </w:t>
      </w:r>
      <w:r>
        <w:t>Internt produsert notat, f.eks. møtereferat, som ikke krever oppfølging.</w:t>
      </w:r>
    </w:p>
    <w:p w:rsidR="00F96384" w:rsidRDefault="00EE1243" w:rsidP="00240358">
      <w:r>
        <w:rPr>
          <w:noProof/>
          <w:lang w:eastAsia="nb-NO"/>
        </w:rPr>
        <w:drawing>
          <wp:inline distT="0" distB="0" distL="0" distR="0" wp14:anchorId="77C1077E" wp14:editId="404DFC7E">
            <wp:extent cx="2619375" cy="2028825"/>
            <wp:effectExtent l="0" t="0" r="9525" b="952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19375" cy="2028825"/>
                    </a:xfrm>
                    <a:prstGeom prst="rect">
                      <a:avLst/>
                    </a:prstGeom>
                  </pic:spPr>
                </pic:pic>
              </a:graphicData>
            </a:graphic>
          </wp:inline>
        </w:drawing>
      </w:r>
    </w:p>
    <w:p w:rsidR="00F96384" w:rsidRDefault="00F96384" w:rsidP="00240358"/>
    <w:p w:rsidR="00F96384" w:rsidRDefault="00F96384" w:rsidP="00240358">
      <w:r>
        <w:t>Inngående dokumenter kan også opprettes i Websak gjennom arkivering av e-poster via Outlook</w:t>
      </w:r>
      <w:r w:rsidR="006E0E74">
        <w:t>, som vist under</w:t>
      </w:r>
      <w:r>
        <w:t>.</w:t>
      </w:r>
      <w:r w:rsidR="00813C81">
        <w:t xml:space="preserve"> Ved import av dokumenter herfra, brukes helst tittel på e-post også som sakstittel. Alternativt annen passende tittel.</w:t>
      </w:r>
    </w:p>
    <w:p w:rsidR="006E0E74" w:rsidRDefault="006E0E74" w:rsidP="00240358">
      <w:pPr>
        <w:rPr>
          <w:noProof/>
          <w:lang w:eastAsia="nb-NO"/>
        </w:rPr>
      </w:pPr>
    </w:p>
    <w:p w:rsidR="006E0E74" w:rsidRDefault="006E0E74" w:rsidP="00240358"/>
    <w:p w:rsidR="00F96384" w:rsidRDefault="00F96384" w:rsidP="00240358">
      <w:r>
        <w:rPr>
          <w:noProof/>
          <w:lang w:eastAsia="nb-NO"/>
        </w:rPr>
        <w:lastRenderedPageBreak/>
        <w:drawing>
          <wp:inline distT="0" distB="0" distL="0" distR="0" wp14:anchorId="466E22A3" wp14:editId="6FB63F9C">
            <wp:extent cx="2667000" cy="4010025"/>
            <wp:effectExtent l="0" t="0" r="0" b="952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67000" cy="4010025"/>
                    </a:xfrm>
                    <a:prstGeom prst="rect">
                      <a:avLst/>
                    </a:prstGeom>
                  </pic:spPr>
                </pic:pic>
              </a:graphicData>
            </a:graphic>
          </wp:inline>
        </w:drawing>
      </w:r>
    </w:p>
    <w:p w:rsidR="006E0E74" w:rsidRDefault="006E0E74" w:rsidP="00240358"/>
    <w:p w:rsidR="00856087" w:rsidRDefault="00856087" w:rsidP="00240358">
      <w:r>
        <w:t xml:space="preserve">Eksempel </w:t>
      </w:r>
      <w:r w:rsidR="001F7EBB">
        <w:t xml:space="preserve">på </w:t>
      </w:r>
      <w:r>
        <w:t>utgående dokument</w:t>
      </w:r>
    </w:p>
    <w:p w:rsidR="00856087" w:rsidRDefault="00856087" w:rsidP="00240358">
      <w:r>
        <w:rPr>
          <w:noProof/>
          <w:lang w:eastAsia="nb-NO"/>
        </w:rPr>
        <w:drawing>
          <wp:inline distT="0" distB="0" distL="0" distR="0" wp14:anchorId="72DA5018" wp14:editId="32734320">
            <wp:extent cx="5760720" cy="1950720"/>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950720"/>
                    </a:xfrm>
                    <a:prstGeom prst="rect">
                      <a:avLst/>
                    </a:prstGeom>
                  </pic:spPr>
                </pic:pic>
              </a:graphicData>
            </a:graphic>
          </wp:inline>
        </w:drawing>
      </w:r>
    </w:p>
    <w:p w:rsidR="00856087" w:rsidRDefault="00856087" w:rsidP="00240358"/>
    <w:p w:rsidR="001E29E7" w:rsidRDefault="001E29E7" w:rsidP="00240358">
      <w:r>
        <w:t>Når en oppretter et utgående dokument, og det er skrevet ferdig, må en velge knappen «Ekspeder» for å få sendt det ut til mottaker. Husk å sjekke inn dokumentet først.</w:t>
      </w:r>
    </w:p>
    <w:p w:rsidR="008A4106" w:rsidRDefault="008A4106" w:rsidP="00E93EEF">
      <w:pPr>
        <w:jc w:val="both"/>
        <w:rPr>
          <w:b/>
        </w:rPr>
      </w:pPr>
    </w:p>
    <w:p w:rsidR="008A4106" w:rsidRDefault="008A4106" w:rsidP="00E93EEF">
      <w:pPr>
        <w:jc w:val="both"/>
        <w:rPr>
          <w:b/>
        </w:rPr>
      </w:pPr>
    </w:p>
    <w:p w:rsidR="008A4106" w:rsidRDefault="008A4106" w:rsidP="00E93EEF">
      <w:pPr>
        <w:jc w:val="both"/>
        <w:rPr>
          <w:b/>
        </w:rPr>
      </w:pPr>
    </w:p>
    <w:p w:rsidR="008A4106" w:rsidRDefault="008A4106" w:rsidP="00E93EEF">
      <w:pPr>
        <w:jc w:val="both"/>
        <w:rPr>
          <w:b/>
        </w:rPr>
      </w:pPr>
    </w:p>
    <w:p w:rsidR="008A4106" w:rsidRDefault="008A4106" w:rsidP="00E93EEF">
      <w:pPr>
        <w:jc w:val="both"/>
        <w:rPr>
          <w:b/>
        </w:rPr>
      </w:pPr>
    </w:p>
    <w:p w:rsidR="00E93EEF" w:rsidRDefault="00F64B26" w:rsidP="00E93EEF">
      <w:pPr>
        <w:jc w:val="both"/>
      </w:pPr>
      <w:r w:rsidRPr="00FA5786">
        <w:rPr>
          <w:b/>
        </w:rPr>
        <w:t>Opprette dokumentfiler:</w:t>
      </w:r>
    </w:p>
    <w:p w:rsidR="003D0A0C" w:rsidRDefault="003D0A0C" w:rsidP="00E93EEF">
      <w:pPr>
        <w:jc w:val="both"/>
      </w:pPr>
      <w:r>
        <w:t>Eksempelet under viser hvordan dokumenter for utgående brev opprettes. Velger en av brevmalene til høyre, avhengig om det skal være én eller to underskrifter på det.</w:t>
      </w:r>
      <w:r w:rsidR="002D324C">
        <w:t xml:space="preserve"> Kan importere dokumenter via knappen «Importer dokument», fra lagrede dokumenter på datamaskinen, eller via «Filtilknytning», hvor dokumenter som allerede er registrert i Websak knyttes til journalposten. </w:t>
      </w:r>
    </w:p>
    <w:p w:rsidR="008A4106" w:rsidRDefault="00C7154C" w:rsidP="00E93EEF">
      <w:pPr>
        <w:jc w:val="both"/>
      </w:pPr>
      <w:r w:rsidRPr="00837D61">
        <w:rPr>
          <w:b/>
        </w:rPr>
        <w:t>Skrive utgående brev:</w:t>
      </w:r>
      <w:r>
        <w:t xml:space="preserve"> Åpne den saken brev skal skrives fra. Velg «nytt dokument» - så «utgående dokument». Velg evt. skjermede opplysninger i tittelfelt 2. Velg «legg til mottaker», knappen «redigering» kan brukes til å endre informasjon om vedkommende. Legg så mottaker i «til-feltet». Må legge til mottaker gjennom folkeregister eller enhetsregister(via «legg til-knappen»),om jeg ikke velger SvarUt. </w:t>
      </w:r>
    </w:p>
    <w:p w:rsidR="008A4106" w:rsidRDefault="004209CE" w:rsidP="00E93EEF">
      <w:pPr>
        <w:jc w:val="both"/>
      </w:pPr>
      <w:r>
        <w:rPr>
          <w:noProof/>
          <w:lang w:eastAsia="nb-NO"/>
        </w:rPr>
        <w:drawing>
          <wp:inline distT="0" distB="0" distL="0" distR="0">
            <wp:extent cx="5760720" cy="2948080"/>
            <wp:effectExtent l="0" t="0" r="0" b="5080"/>
            <wp:docPr id="16" name="Bilde 16" descr="C:\Users\gaugaa\AppData\Local\Microsoft\Windows\INetCache\Content.Word\Skjermbilde - hvordan opprette utgående dokument i Webs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ugaa\AppData\Local\Microsoft\Windows\INetCache\Content.Word\Skjermbilde - hvordan opprette utgående dokument i Websak.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948080"/>
                    </a:xfrm>
                    <a:prstGeom prst="rect">
                      <a:avLst/>
                    </a:prstGeom>
                    <a:noFill/>
                    <a:ln>
                      <a:noFill/>
                    </a:ln>
                  </pic:spPr>
                </pic:pic>
              </a:graphicData>
            </a:graphic>
          </wp:inline>
        </w:drawing>
      </w:r>
    </w:p>
    <w:p w:rsidR="000657C8" w:rsidRDefault="000657C8" w:rsidP="00E93EEF">
      <w:pPr>
        <w:jc w:val="both"/>
      </w:pPr>
    </w:p>
    <w:p w:rsidR="000657C8" w:rsidRDefault="000657C8" w:rsidP="00E93EEF">
      <w:pPr>
        <w:jc w:val="both"/>
      </w:pPr>
    </w:p>
    <w:p w:rsidR="000657C8" w:rsidRDefault="000657C8" w:rsidP="00E93EEF">
      <w:pPr>
        <w:jc w:val="both"/>
      </w:pPr>
    </w:p>
    <w:p w:rsidR="000657C8" w:rsidRDefault="000657C8" w:rsidP="00E93EEF">
      <w:pPr>
        <w:jc w:val="both"/>
      </w:pPr>
      <w:r>
        <w:t>For inngående dokumenter, som eksempelet under viser, kan en også knytte vedlegg til journalposter av denne typen ved hjelp av knappen «Imorter dokument».</w:t>
      </w:r>
    </w:p>
    <w:p w:rsidR="000657C8" w:rsidRDefault="000657C8" w:rsidP="00E93EEF">
      <w:pPr>
        <w:jc w:val="both"/>
      </w:pPr>
    </w:p>
    <w:p w:rsidR="003D0A0C" w:rsidRDefault="003D0A0C" w:rsidP="00E93EEF">
      <w:pPr>
        <w:jc w:val="both"/>
        <w:rPr>
          <w:b/>
        </w:rPr>
      </w:pPr>
      <w:r>
        <w:rPr>
          <w:noProof/>
          <w:lang w:eastAsia="nb-NO"/>
        </w:rPr>
        <w:lastRenderedPageBreak/>
        <w:drawing>
          <wp:inline distT="0" distB="0" distL="0" distR="0">
            <wp:extent cx="3743325" cy="4448175"/>
            <wp:effectExtent l="0" t="0" r="9525" b="9525"/>
            <wp:docPr id="18" name="Bilde 18" descr="C:\Users\gaugaa\AppData\Local\Microsoft\Windows\INetCache\Content.Word\Skjermbilde - hvordan importere dokumenter til inngående journal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augaa\AppData\Local\Microsoft\Windows\INetCache\Content.Word\Skjermbilde - hvordan importere dokumenter til inngående journalpos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3325" cy="4448175"/>
                    </a:xfrm>
                    <a:prstGeom prst="rect">
                      <a:avLst/>
                    </a:prstGeom>
                    <a:noFill/>
                    <a:ln>
                      <a:noFill/>
                    </a:ln>
                  </pic:spPr>
                </pic:pic>
              </a:graphicData>
            </a:graphic>
          </wp:inline>
        </w:drawing>
      </w:r>
    </w:p>
    <w:p w:rsidR="00D7475B" w:rsidRPr="00E93EEF" w:rsidRDefault="00D7475B" w:rsidP="00E93EEF">
      <w:pPr>
        <w:jc w:val="both"/>
      </w:pPr>
      <w:r w:rsidRPr="00D7475B">
        <w:rPr>
          <w:b/>
        </w:rPr>
        <w:t>Sjekke inn dokumenter</w:t>
      </w:r>
    </w:p>
    <w:p w:rsidR="00D7475B" w:rsidRPr="00D7475B" w:rsidRDefault="00D7475B" w:rsidP="00240358">
      <w:r w:rsidRPr="00D7475B">
        <w:t>Dokumenter sjekkes inn på journalposten ved å høyreklikke på det, og velge knappen «sjekk inn» under.</w:t>
      </w:r>
    </w:p>
    <w:p w:rsidR="005A25A5" w:rsidRDefault="00D7475B" w:rsidP="00240358">
      <w:pPr>
        <w:rPr>
          <w:b/>
        </w:rPr>
      </w:pPr>
      <w:r>
        <w:rPr>
          <w:noProof/>
          <w:lang w:eastAsia="nb-NO"/>
        </w:rPr>
        <w:lastRenderedPageBreak/>
        <w:drawing>
          <wp:inline distT="0" distB="0" distL="0" distR="0">
            <wp:extent cx="3810000" cy="3343275"/>
            <wp:effectExtent l="0" t="0" r="0" b="9525"/>
            <wp:docPr id="11" name="Bilde 11" descr="C:\Users\gaugaa\AppData\Local\Microsoft\Windows\INetCache\Content.Word\Skjermbilde- sjekke inn hoveddokument ved opprettelse av ny journal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ugaa\AppData\Local\Microsoft\Windows\INetCache\Content.Word\Skjermbilde- sjekke inn hoveddokument ved opprettelse av ny journalpost.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3343275"/>
                    </a:xfrm>
                    <a:prstGeom prst="rect">
                      <a:avLst/>
                    </a:prstGeom>
                    <a:noFill/>
                    <a:ln>
                      <a:noFill/>
                    </a:ln>
                  </pic:spPr>
                </pic:pic>
              </a:graphicData>
            </a:graphic>
          </wp:inline>
        </w:drawing>
      </w:r>
    </w:p>
    <w:p w:rsidR="005A25A5" w:rsidRPr="005A25A5" w:rsidRDefault="005A25A5" w:rsidP="00240358">
      <w:pPr>
        <w:rPr>
          <w:b/>
        </w:rPr>
      </w:pPr>
      <w:r w:rsidRPr="005A25A5">
        <w:rPr>
          <w:b/>
        </w:rPr>
        <w:t>Avskrive dokumenter</w:t>
      </w:r>
    </w:p>
    <w:p w:rsidR="005A25A5" w:rsidRDefault="005A25A5" w:rsidP="005A25A5">
      <w:r>
        <w:t>Inngående og utgående dokumenter knyttes sammen når sistnevnte er svar på førstnevnte. De må begge være registrert i samme sak. Høyreklikk på I-dokumentet – velg «behandle», så «avskriving». Skriv evt. merknader i merknadsfeltet. Klikk «OK» for lagring.</w:t>
      </w:r>
    </w:p>
    <w:p w:rsidR="001E29E7" w:rsidRDefault="00C54328" w:rsidP="00240358">
      <w:r>
        <w:rPr>
          <w:noProof/>
          <w:lang w:eastAsia="nb-NO"/>
        </w:rPr>
        <w:drawing>
          <wp:inline distT="0" distB="0" distL="0" distR="0">
            <wp:extent cx="5467350" cy="3419475"/>
            <wp:effectExtent l="0" t="0" r="0" b="9525"/>
            <wp:docPr id="12" name="Bilde 12" descr="C:\Users\gaugaa\AppData\Local\Microsoft\Windows\INetCache\Content.Word\Skjermbilde - avskrive inngående doku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ugaa\AppData\Local\Microsoft\Windows\INetCache\Content.Word\Skjermbilde - avskrive inngående dokument.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7350" cy="3419475"/>
                    </a:xfrm>
                    <a:prstGeom prst="rect">
                      <a:avLst/>
                    </a:prstGeom>
                    <a:noFill/>
                    <a:ln>
                      <a:noFill/>
                    </a:ln>
                  </pic:spPr>
                </pic:pic>
              </a:graphicData>
            </a:graphic>
          </wp:inline>
        </w:drawing>
      </w:r>
    </w:p>
    <w:p w:rsidR="00C61ECB" w:rsidRDefault="00C54328" w:rsidP="00240358">
      <w:r>
        <w:rPr>
          <w:noProof/>
          <w:lang w:eastAsia="nb-NO"/>
        </w:rPr>
        <w:lastRenderedPageBreak/>
        <w:drawing>
          <wp:inline distT="0" distB="0" distL="0" distR="0">
            <wp:extent cx="5760720" cy="3515734"/>
            <wp:effectExtent l="0" t="0" r="0" b="8890"/>
            <wp:docPr id="13" name="Bilde 13" descr="C:\Users\gaugaa\AppData\Local\Microsoft\Windows\INetCache\Content.Word\Skjermbilde - avskrivingsmåter for journal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augaa\AppData\Local\Microsoft\Windows\INetCache\Content.Word\Skjermbilde - avskrivingsmåter for journalposte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515734"/>
                    </a:xfrm>
                    <a:prstGeom prst="rect">
                      <a:avLst/>
                    </a:prstGeom>
                    <a:noFill/>
                    <a:ln>
                      <a:noFill/>
                    </a:ln>
                  </pic:spPr>
                </pic:pic>
              </a:graphicData>
            </a:graphic>
          </wp:inline>
        </w:drawing>
      </w:r>
    </w:p>
    <w:p w:rsidR="00C54328" w:rsidRDefault="00323818" w:rsidP="00240358">
      <w:r>
        <w:t>TO – Viser at saksbehandler har lest innholdet, og gått god for det, uten å gjøre noe mer med journalposten enn å avskrive den.</w:t>
      </w:r>
    </w:p>
    <w:p w:rsidR="000565EC" w:rsidRDefault="000565EC" w:rsidP="00240358">
      <w:r>
        <w:t>Foreløpig svar sendt – Dersom det må påregnes ekstra tid til saksbehandling, sendes et foreløpig svar til avsender av brevet.</w:t>
      </w:r>
    </w:p>
    <w:p w:rsidR="005527B8" w:rsidRDefault="005527B8" w:rsidP="00240358">
      <w:r>
        <w:t>Besvart med utgående dokument – Se bildet under. Det utgående dokumentet knyttes til det inngående dokumentet som besvares. Dokumentene må tilhøre samme sak.</w:t>
      </w:r>
    </w:p>
    <w:p w:rsidR="00C54328" w:rsidRDefault="00A56A5E" w:rsidP="00240358">
      <w:r>
        <w:rPr>
          <w:noProof/>
          <w:lang w:eastAsia="nb-NO"/>
        </w:rPr>
        <w:drawing>
          <wp:inline distT="0" distB="0" distL="0" distR="0">
            <wp:extent cx="5760720" cy="2624073"/>
            <wp:effectExtent l="0" t="0" r="0" b="5080"/>
            <wp:docPr id="15" name="Bilde 15" descr="C:\Users\gaugaa\AppData\Local\Microsoft\Windows\INetCache\Content.Word\Skjermbilde - besvare inngående dokument med utgående doku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augaa\AppData\Local\Microsoft\Windows\INetCache\Content.Word\Skjermbilde - besvare inngående dokument med utgående dokument.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624073"/>
                    </a:xfrm>
                    <a:prstGeom prst="rect">
                      <a:avLst/>
                    </a:prstGeom>
                    <a:noFill/>
                    <a:ln>
                      <a:noFill/>
                    </a:ln>
                  </pic:spPr>
                </pic:pic>
              </a:graphicData>
            </a:graphic>
          </wp:inline>
        </w:drawing>
      </w:r>
    </w:p>
    <w:p w:rsidR="0037502A" w:rsidRDefault="0037502A" w:rsidP="0037502A">
      <w:r>
        <w:t xml:space="preserve">Legg til «svar på» foran tittel på brevet i tittelfeltet. Velg brevmal «opprett dokument» eller fra fanen «forhåndsvis». Kan velge «standardtekst» om en ønsker det. Legg evt. vedlegg til brevet via knappen «saksdokumenter». Bruk knappene «opprett dokument», «importer dokument» eller «filtilknytning». Om dokumentet skal godkjennes via leder – velg knappen «oppgaver».  </w:t>
      </w:r>
    </w:p>
    <w:p w:rsidR="00FE7F5F" w:rsidRDefault="00FE7F5F" w:rsidP="00240358">
      <w:pPr>
        <w:rPr>
          <w:b/>
        </w:rPr>
      </w:pPr>
    </w:p>
    <w:p w:rsidR="008C5B1C" w:rsidRPr="00A56A5E" w:rsidRDefault="008C5B1C" w:rsidP="00240358">
      <w:pPr>
        <w:rPr>
          <w:b/>
        </w:rPr>
      </w:pPr>
      <w:r w:rsidRPr="00A56A5E">
        <w:rPr>
          <w:b/>
        </w:rPr>
        <w:lastRenderedPageBreak/>
        <w:t>Søk etter arkivsaker</w:t>
      </w:r>
    </w:p>
    <w:p w:rsidR="008C5B1C" w:rsidRDefault="008C5B1C" w:rsidP="00240358">
      <w:r>
        <w:rPr>
          <w:noProof/>
          <w:lang w:eastAsia="nb-NO"/>
        </w:rPr>
        <w:drawing>
          <wp:inline distT="0" distB="0" distL="0" distR="0" wp14:anchorId="7EC23764" wp14:editId="3E221E52">
            <wp:extent cx="1724025" cy="752475"/>
            <wp:effectExtent l="0" t="0" r="9525"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24025" cy="752475"/>
                    </a:xfrm>
                    <a:prstGeom prst="rect">
                      <a:avLst/>
                    </a:prstGeom>
                  </pic:spPr>
                </pic:pic>
              </a:graphicData>
            </a:graphic>
          </wp:inline>
        </w:drawing>
      </w:r>
    </w:p>
    <w:p w:rsidR="0046534C" w:rsidRDefault="0046534C" w:rsidP="00240358">
      <w:r>
        <w:t xml:space="preserve"> </w:t>
      </w:r>
    </w:p>
    <w:p w:rsidR="0046534C" w:rsidRDefault="0046534C" w:rsidP="00240358">
      <w:r>
        <w:t>Søkbar informasjon for saker og journalposter i Websak</w:t>
      </w:r>
      <w:r w:rsidR="00365843">
        <w:t>. Bruk fortrinnsvis Tittel-feltet til å skrive stikkord, alternativt Tittel 2.</w:t>
      </w:r>
    </w:p>
    <w:p w:rsidR="0082760B" w:rsidRDefault="008C5B1C" w:rsidP="00240358">
      <w:r>
        <w:rPr>
          <w:noProof/>
          <w:lang w:eastAsia="nb-NO"/>
        </w:rPr>
        <w:drawing>
          <wp:inline distT="0" distB="0" distL="0" distR="0" wp14:anchorId="4DDD670A" wp14:editId="481F85BF">
            <wp:extent cx="6578577" cy="252349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78577" cy="2523490"/>
                    </a:xfrm>
                    <a:prstGeom prst="rect">
                      <a:avLst/>
                    </a:prstGeom>
                  </pic:spPr>
                </pic:pic>
              </a:graphicData>
            </a:graphic>
          </wp:inline>
        </w:drawing>
      </w:r>
    </w:p>
    <w:p w:rsidR="00563CF6" w:rsidRDefault="00563CF6" w:rsidP="00240358">
      <w:r>
        <w:t>Eksempel på sak i Websak</w:t>
      </w:r>
    </w:p>
    <w:p w:rsidR="001020D5" w:rsidRDefault="00563CF6" w:rsidP="00240358">
      <w:r>
        <w:rPr>
          <w:noProof/>
          <w:lang w:eastAsia="nb-NO"/>
        </w:rPr>
        <w:drawing>
          <wp:inline distT="0" distB="0" distL="0" distR="0" wp14:anchorId="6DE1430B" wp14:editId="648A4BD8">
            <wp:extent cx="6459220" cy="2622550"/>
            <wp:effectExtent l="0" t="0" r="0" b="635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59220" cy="2622550"/>
                    </a:xfrm>
                    <a:prstGeom prst="rect">
                      <a:avLst/>
                    </a:prstGeom>
                  </pic:spPr>
                </pic:pic>
              </a:graphicData>
            </a:graphic>
          </wp:inline>
        </w:drawing>
      </w:r>
    </w:p>
    <w:p w:rsidR="00F74646" w:rsidRDefault="00F74646" w:rsidP="00240358"/>
    <w:p w:rsidR="004D409B" w:rsidRDefault="00857D86" w:rsidP="00240358">
      <w:pPr>
        <w:rPr>
          <w:b/>
        </w:rPr>
      </w:pPr>
      <w:r w:rsidRPr="00857D86">
        <w:rPr>
          <w:b/>
        </w:rPr>
        <w:t>Avslutte saker i Websak</w:t>
      </w:r>
    </w:p>
    <w:p w:rsidR="005A25A5" w:rsidRPr="005A25A5" w:rsidRDefault="005A25A5" w:rsidP="00240358">
      <w:r w:rsidRPr="005A25A5">
        <w:t>Saker i Websak avsluttes slik bildet under viser</w:t>
      </w:r>
    </w:p>
    <w:p w:rsidR="00332686" w:rsidRDefault="005A25A5" w:rsidP="00332686">
      <w:r>
        <w:rPr>
          <w:noProof/>
          <w:lang w:eastAsia="nb-NO"/>
        </w:rPr>
        <w:lastRenderedPageBreak/>
        <w:drawing>
          <wp:inline distT="0" distB="0" distL="0" distR="0">
            <wp:extent cx="5760720" cy="2272891"/>
            <wp:effectExtent l="0" t="0" r="0" b="0"/>
            <wp:docPr id="10" name="Bilde 10" descr="C:\Users\gaugaa\AppData\Local\Microsoft\Windows\INetCache\Content.Word\Skjermbilde - avslutte arkivs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ugaa\AppData\Local\Microsoft\Windows\INetCache\Content.Word\Skjermbilde - avslutte arkivsak.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2272891"/>
                    </a:xfrm>
                    <a:prstGeom prst="rect">
                      <a:avLst/>
                    </a:prstGeom>
                    <a:noFill/>
                    <a:ln>
                      <a:noFill/>
                    </a:ln>
                  </pic:spPr>
                </pic:pic>
              </a:graphicData>
            </a:graphic>
          </wp:inline>
        </w:drawing>
      </w:r>
    </w:p>
    <w:p w:rsidR="00B97584" w:rsidRPr="00332686" w:rsidRDefault="00B97584" w:rsidP="00332686">
      <w:r w:rsidRPr="005955A3">
        <w:rPr>
          <w:b/>
        </w:rPr>
        <w:t>Fjerne dokumenter på JP</w:t>
      </w:r>
    </w:p>
    <w:p w:rsidR="00B97584" w:rsidRDefault="00B97584" w:rsidP="00B97584">
      <w:pPr>
        <w:jc w:val="both"/>
      </w:pPr>
      <w:r>
        <w:t>Er det snakk om vedlegg, lagres dokumentet først på Hjemmeområde, så legges det til som vedlegg. Kan også fjerne uønsket vedleggstittel ved funksjonen «slett elektronisk fil».</w:t>
      </w:r>
    </w:p>
    <w:p w:rsidR="00B97584" w:rsidRDefault="00F67F13" w:rsidP="00240358">
      <w:pPr>
        <w:rPr>
          <w:b/>
        </w:rPr>
      </w:pPr>
      <w:r>
        <w:rPr>
          <w:noProof/>
          <w:lang w:eastAsia="nb-NO"/>
        </w:rPr>
        <w:drawing>
          <wp:inline distT="0" distB="0" distL="0" distR="0">
            <wp:extent cx="4543425" cy="3533775"/>
            <wp:effectExtent l="0" t="0" r="9525" b="9525"/>
            <wp:docPr id="14" name="Bilde 14" descr="C:\Users\gaugaa\AppData\Local\Microsoft\Windows\INetCache\Content.Word\Skjermbilde - fjerne dokumenter fra journal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augaa\AppData\Local\Microsoft\Windows\INetCache\Content.Word\Skjermbilde - fjerne dokumenter fra journalpos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43425" cy="3533775"/>
                    </a:xfrm>
                    <a:prstGeom prst="rect">
                      <a:avLst/>
                    </a:prstGeom>
                    <a:noFill/>
                    <a:ln>
                      <a:noFill/>
                    </a:ln>
                  </pic:spPr>
                </pic:pic>
              </a:graphicData>
            </a:graphic>
          </wp:inline>
        </w:drawing>
      </w:r>
    </w:p>
    <w:p w:rsidR="00F67F13" w:rsidRDefault="00F67F13" w:rsidP="00240358">
      <w:pPr>
        <w:rPr>
          <w:b/>
        </w:rPr>
      </w:pPr>
    </w:p>
    <w:p w:rsidR="00240358" w:rsidRDefault="00240358" w:rsidP="00240358">
      <w:r w:rsidRPr="00FA5786">
        <w:rPr>
          <w:b/>
        </w:rPr>
        <w:t>Fordeling av inngående dokumenter:</w:t>
      </w:r>
      <w:r>
        <w:t xml:space="preserve"> Høyreklikk dokumentet som skal fordeles – velg «behandle» - så «fordele». Om annen administrativ enhet skal ha dokumentet, endres feltet for administrativ enhet. </w:t>
      </w:r>
    </w:p>
    <w:p w:rsidR="00BA0FC1" w:rsidRDefault="00BA0FC1" w:rsidP="00240358">
      <w:pPr>
        <w:jc w:val="both"/>
        <w:rPr>
          <w:b/>
        </w:rPr>
      </w:pPr>
      <w:r>
        <w:rPr>
          <w:noProof/>
          <w:lang w:eastAsia="nb-NO"/>
        </w:rPr>
        <w:lastRenderedPageBreak/>
        <w:drawing>
          <wp:inline distT="0" distB="0" distL="0" distR="0">
            <wp:extent cx="5760720" cy="5441486"/>
            <wp:effectExtent l="0" t="0" r="0" b="6985"/>
            <wp:docPr id="19" name="Bilde 19" descr="C:\Users\gaugaa\AppData\Local\Microsoft\Windows\INetCache\Content.Word\Skjermbilde - flytte journal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augaa\AppData\Local\Microsoft\Windows\INetCache\Content.Word\Skjermbilde - flytte journalposter.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5441486"/>
                    </a:xfrm>
                    <a:prstGeom prst="rect">
                      <a:avLst/>
                    </a:prstGeom>
                    <a:noFill/>
                    <a:ln>
                      <a:noFill/>
                    </a:ln>
                  </pic:spPr>
                </pic:pic>
              </a:graphicData>
            </a:graphic>
          </wp:inline>
        </w:drawing>
      </w:r>
    </w:p>
    <w:p w:rsidR="00BA0FC1" w:rsidRDefault="00BA0FC1" w:rsidP="00240358">
      <w:pPr>
        <w:jc w:val="both"/>
        <w:rPr>
          <w:b/>
        </w:rPr>
      </w:pPr>
    </w:p>
    <w:p w:rsidR="00240358" w:rsidRDefault="00240358" w:rsidP="00240358">
      <w:pPr>
        <w:jc w:val="both"/>
      </w:pPr>
      <w:r w:rsidRPr="00FA5786">
        <w:rPr>
          <w:b/>
        </w:rPr>
        <w:t>Legge på merknad:</w:t>
      </w:r>
      <w:r>
        <w:t xml:space="preserve"> Kan leses av de med intern tilgang til saken. Velg fanen «merknader» på JP etter at jeg har åpnet den. Klikk deretter «legg til». «Merknader» låses deretter(kun systemadministrator kan låse den opp igjen). Velger mellom formell og uformell merknad. Førstnevnte anbefales, siden sistnevnte slettes etter en tid. </w:t>
      </w:r>
    </w:p>
    <w:p w:rsidR="00481844" w:rsidRDefault="00481844" w:rsidP="00240358">
      <w:pPr>
        <w:jc w:val="both"/>
      </w:pPr>
    </w:p>
    <w:p w:rsidR="00481844" w:rsidRDefault="00481844" w:rsidP="00240358">
      <w:pPr>
        <w:jc w:val="both"/>
      </w:pPr>
      <w:r>
        <w:t>Bildene under viser hvordan merknader legges til journalposter og saker</w:t>
      </w:r>
      <w:r w:rsidR="00275918">
        <w:t>. NB</w:t>
      </w:r>
      <w:r>
        <w:t>:</w:t>
      </w:r>
      <w:r w:rsidR="00275918">
        <w:t xml:space="preserve"> Må først velge fanen «Merknader». Deretter «Legg til», så ønsket merknadstype.</w:t>
      </w:r>
    </w:p>
    <w:p w:rsidR="00BA0FC1" w:rsidRDefault="00BA0FC1" w:rsidP="00240358">
      <w:pPr>
        <w:jc w:val="both"/>
      </w:pPr>
      <w:r>
        <w:rPr>
          <w:noProof/>
          <w:lang w:eastAsia="nb-NO"/>
        </w:rPr>
        <w:lastRenderedPageBreak/>
        <w:drawing>
          <wp:inline distT="0" distB="0" distL="0" distR="0">
            <wp:extent cx="5760720" cy="6414419"/>
            <wp:effectExtent l="0" t="0" r="0" b="5715"/>
            <wp:docPr id="20" name="Bilde 20" descr="C:\Users\gaugaa\AppData\Local\Microsoft\Windows\INetCache\Content.Word\Skjermbilde - legg til merknad på journalposter i Webs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augaa\AppData\Local\Microsoft\Windows\INetCache\Content.Word\Skjermbilde - legg til merknad på journalposter i Websak.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6414419"/>
                    </a:xfrm>
                    <a:prstGeom prst="rect">
                      <a:avLst/>
                    </a:prstGeom>
                    <a:noFill/>
                    <a:ln>
                      <a:noFill/>
                    </a:ln>
                  </pic:spPr>
                </pic:pic>
              </a:graphicData>
            </a:graphic>
          </wp:inline>
        </w:drawing>
      </w:r>
    </w:p>
    <w:p w:rsidR="00BA0FC1" w:rsidRDefault="00BA0FC1" w:rsidP="00240358">
      <w:pPr>
        <w:jc w:val="both"/>
      </w:pPr>
    </w:p>
    <w:p w:rsidR="00BA0FC1" w:rsidRDefault="00275918" w:rsidP="00240358">
      <w:pPr>
        <w:jc w:val="both"/>
      </w:pPr>
      <w:r>
        <w:rPr>
          <w:noProof/>
          <w:lang w:eastAsia="nb-NO"/>
        </w:rPr>
        <w:drawing>
          <wp:inline distT="0" distB="0" distL="0" distR="0">
            <wp:extent cx="5760720" cy="2498394"/>
            <wp:effectExtent l="0" t="0" r="0" b="0"/>
            <wp:docPr id="22" name="Bilde 22" descr="C:\Users\gaugaa\AppData\Local\Microsoft\Windows\INetCache\Content.Word\Skjermbilde - hvordan legge til merknad på saker i Webs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augaa\AppData\Local\Microsoft\Windows\INetCache\Content.Word\Skjermbilde - hvordan legge til merknad på saker i Websak.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2498394"/>
                    </a:xfrm>
                    <a:prstGeom prst="rect">
                      <a:avLst/>
                    </a:prstGeom>
                    <a:noFill/>
                    <a:ln>
                      <a:noFill/>
                    </a:ln>
                  </pic:spPr>
                </pic:pic>
              </a:graphicData>
            </a:graphic>
          </wp:inline>
        </w:drawing>
      </w:r>
    </w:p>
    <w:p w:rsidR="00694229" w:rsidRDefault="00694229" w:rsidP="00240358">
      <w:pPr>
        <w:jc w:val="both"/>
        <w:rPr>
          <w:b/>
        </w:rPr>
      </w:pPr>
    </w:p>
    <w:p w:rsidR="00240358" w:rsidRDefault="00240358" w:rsidP="00240358">
      <w:pPr>
        <w:jc w:val="both"/>
      </w:pPr>
      <w:r w:rsidRPr="00FA5786">
        <w:rPr>
          <w:b/>
        </w:rPr>
        <w:t>Legge til avsender/mottaker:</w:t>
      </w:r>
      <w:r>
        <w:t xml:space="preserve"> Legges til fra fanen «mottakere» i registreringsfeltet – velg «legg til» - så «adressebok». Søk etter mottaker – legg så hovedmottaker i «til-feltet». Evt. kopimottakere legges i kopifeltet.</w:t>
      </w:r>
      <w:r w:rsidR="00742595">
        <w:t xml:space="preserve"> Avsendere/mottakere kan legges inn manuelt, eller søkes opp fra adressebok:</w:t>
      </w:r>
    </w:p>
    <w:p w:rsidR="00742595" w:rsidRDefault="00290FD3" w:rsidP="00240358">
      <w:pPr>
        <w:jc w:val="both"/>
      </w:pPr>
      <w:r>
        <w:rPr>
          <w:noProof/>
          <w:lang w:eastAsia="nb-NO"/>
        </w:rPr>
        <w:drawing>
          <wp:inline distT="0" distB="0" distL="0" distR="0">
            <wp:extent cx="5760720" cy="3893192"/>
            <wp:effectExtent l="0" t="0" r="0" b="0"/>
            <wp:docPr id="24" name="Bilde 24" descr="C:\Users\gaugaa\AppData\Local\Microsoft\Windows\INetCache\Content.Word\Skjermbilde - hvordan legge til avsender eller mottaker manuelt i Webs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augaa\AppData\Local\Microsoft\Windows\INetCache\Content.Word\Skjermbilde - hvordan legge til avsender eller mottaker manuelt i Websak.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3893192"/>
                    </a:xfrm>
                    <a:prstGeom prst="rect">
                      <a:avLst/>
                    </a:prstGeom>
                    <a:noFill/>
                    <a:ln>
                      <a:noFill/>
                    </a:ln>
                  </pic:spPr>
                </pic:pic>
              </a:graphicData>
            </a:graphic>
          </wp:inline>
        </w:drawing>
      </w:r>
    </w:p>
    <w:p w:rsidR="00742595" w:rsidRDefault="00742595" w:rsidP="00240358">
      <w:pPr>
        <w:jc w:val="both"/>
      </w:pPr>
    </w:p>
    <w:p w:rsidR="00290FD3" w:rsidRDefault="00290FD3" w:rsidP="00240358">
      <w:pPr>
        <w:jc w:val="both"/>
      </w:pPr>
    </w:p>
    <w:p w:rsidR="00290FD3" w:rsidRDefault="00290FD3" w:rsidP="00240358">
      <w:pPr>
        <w:jc w:val="both"/>
      </w:pPr>
    </w:p>
    <w:p w:rsidR="00290FD3" w:rsidRDefault="00290FD3" w:rsidP="00240358">
      <w:pPr>
        <w:jc w:val="both"/>
      </w:pPr>
    </w:p>
    <w:p w:rsidR="00290FD3" w:rsidRDefault="00290FD3" w:rsidP="00240358">
      <w:pPr>
        <w:jc w:val="both"/>
      </w:pPr>
    </w:p>
    <w:p w:rsidR="00290FD3" w:rsidRDefault="00290FD3" w:rsidP="00240358">
      <w:pPr>
        <w:jc w:val="both"/>
      </w:pPr>
    </w:p>
    <w:p w:rsidR="00742595" w:rsidRDefault="00742595" w:rsidP="00240358">
      <w:pPr>
        <w:jc w:val="both"/>
      </w:pPr>
      <w:r>
        <w:t>Søke opp avsender/mottaker fra adressebok:</w:t>
      </w:r>
    </w:p>
    <w:p w:rsidR="00275918" w:rsidRDefault="00031DE5" w:rsidP="00240358">
      <w:pPr>
        <w:jc w:val="both"/>
      </w:pPr>
      <w:r>
        <w:rPr>
          <w:noProof/>
          <w:lang w:eastAsia="nb-NO"/>
        </w:rPr>
        <w:drawing>
          <wp:inline distT="0" distB="0" distL="0" distR="0">
            <wp:extent cx="5760720" cy="1514246"/>
            <wp:effectExtent l="0" t="0" r="0" b="0"/>
            <wp:docPr id="23" name="Bilde 23" descr="C:\Users\gaugaa\AppData\Local\Microsoft\Windows\INetCache\Content.Word\Skjermbilde - adressebok Webs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augaa\AppData\Local\Microsoft\Windows\INetCache\Content.Word\Skjermbilde - adressebok Websak.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1514246"/>
                    </a:xfrm>
                    <a:prstGeom prst="rect">
                      <a:avLst/>
                    </a:prstGeom>
                    <a:noFill/>
                    <a:ln>
                      <a:noFill/>
                    </a:ln>
                  </pic:spPr>
                </pic:pic>
              </a:graphicData>
            </a:graphic>
          </wp:inline>
        </w:drawing>
      </w:r>
    </w:p>
    <w:p w:rsidR="00B903C8" w:rsidRDefault="00B903C8" w:rsidP="00240358">
      <w:pPr>
        <w:jc w:val="both"/>
        <w:rPr>
          <w:b/>
        </w:rPr>
      </w:pPr>
    </w:p>
    <w:p w:rsidR="00CE1DAD" w:rsidRDefault="00240358" w:rsidP="00240358">
      <w:pPr>
        <w:jc w:val="both"/>
        <w:rPr>
          <w:b/>
        </w:rPr>
      </w:pPr>
      <w:r w:rsidRPr="0047373D">
        <w:rPr>
          <w:b/>
        </w:rPr>
        <w:lastRenderedPageBreak/>
        <w:t>Møte:</w:t>
      </w:r>
      <w:r>
        <w:rPr>
          <w:b/>
        </w:rPr>
        <w:t xml:space="preserve"> </w:t>
      </w:r>
      <w:r>
        <w:t xml:space="preserve">«Oppdaterer saksinnhold fra arkiv», når oppfriskningsknappen nyttes. </w:t>
      </w:r>
    </w:p>
    <w:p w:rsidR="00B903C8" w:rsidRDefault="00B903C8" w:rsidP="00B903C8">
      <w:pPr>
        <w:jc w:val="both"/>
      </w:pPr>
      <w:r w:rsidRPr="00CB6120">
        <w:rPr>
          <w:b/>
        </w:rPr>
        <w:t>Legge journalposter til møtebehandling i Websak:</w:t>
      </w:r>
      <w:r w:rsidR="00407BE8">
        <w:rPr>
          <w:b/>
        </w:rPr>
        <w:t xml:space="preserve"> </w:t>
      </w:r>
      <w:r w:rsidRPr="00134F6E">
        <w:t>JP må være ferdigstilt først, og godkjent av leder. NB! Velg «sjekk inn og avslutt» for at dokumentet skal lagres på JP.</w:t>
      </w:r>
      <w:r>
        <w:t xml:space="preserve"> Fordele journalpost til nærmeste leder via knappen «behandle»-så «fordele», alternativt gi leder tilgang til journalposten. Saksframlegget(journalposten) meldes inn til utvalgsbehandling gjennom fanen «til behandling». Husk å skrive saksnummer, utvalg og møtedato i linje under «saksframlegg». </w:t>
      </w:r>
    </w:p>
    <w:p w:rsidR="005A587B" w:rsidRPr="00407BE8" w:rsidRDefault="005A587B" w:rsidP="00B903C8">
      <w:pPr>
        <w:jc w:val="both"/>
        <w:rPr>
          <w:b/>
        </w:rPr>
      </w:pPr>
      <w:r>
        <w:t>Saksframlegg kan sendes til nærmeste leder for uttalelse etter ferdigstilling, slik bildet under viser. Velg oppgaven «Til uttalelse».</w:t>
      </w:r>
    </w:p>
    <w:p w:rsidR="005A587B" w:rsidRDefault="005A587B" w:rsidP="00B903C8">
      <w:pPr>
        <w:jc w:val="both"/>
        <w:rPr>
          <w:b/>
        </w:rPr>
      </w:pPr>
      <w:r>
        <w:rPr>
          <w:noProof/>
          <w:lang w:eastAsia="nb-NO"/>
        </w:rPr>
        <w:drawing>
          <wp:inline distT="0" distB="0" distL="0" distR="0">
            <wp:extent cx="5760720" cy="4807409"/>
            <wp:effectExtent l="0" t="0" r="0" b="0"/>
            <wp:docPr id="17" name="Bilde 17" descr="C:\Users\gaugaa\AppData\Local\Microsoft\Windows\INetCache\Content.Word\Skjermbilde - sende saksframlegg til uttalel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ugaa\AppData\Local\Microsoft\Windows\INetCache\Content.Word\Skjermbilde - sende saksframlegg til uttalels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4807409"/>
                    </a:xfrm>
                    <a:prstGeom prst="rect">
                      <a:avLst/>
                    </a:prstGeom>
                    <a:noFill/>
                    <a:ln>
                      <a:noFill/>
                    </a:ln>
                  </pic:spPr>
                </pic:pic>
              </a:graphicData>
            </a:graphic>
          </wp:inline>
        </w:drawing>
      </w:r>
    </w:p>
    <w:p w:rsidR="005A587B" w:rsidRDefault="005A587B" w:rsidP="00B903C8">
      <w:pPr>
        <w:jc w:val="both"/>
        <w:rPr>
          <w:b/>
        </w:rPr>
      </w:pPr>
    </w:p>
    <w:p w:rsidR="00A70296" w:rsidRPr="00A70296" w:rsidRDefault="00A70296" w:rsidP="00B903C8">
      <w:pPr>
        <w:jc w:val="both"/>
      </w:pPr>
      <w:r>
        <w:t>Bildet under viser hvordan oppgaven «Til uttalelse»  basert på saksframlegget sendes nærmeste leder. Bruk «legg til»-knappen for å søke fram leder.</w:t>
      </w:r>
    </w:p>
    <w:p w:rsidR="005A587B" w:rsidRDefault="00A70296" w:rsidP="00B903C8">
      <w:pPr>
        <w:jc w:val="both"/>
        <w:rPr>
          <w:b/>
        </w:rPr>
      </w:pPr>
      <w:r>
        <w:rPr>
          <w:noProof/>
          <w:lang w:eastAsia="nb-NO"/>
        </w:rPr>
        <w:lastRenderedPageBreak/>
        <w:drawing>
          <wp:inline distT="0" distB="0" distL="0" distR="0">
            <wp:extent cx="5760720" cy="2839485"/>
            <wp:effectExtent l="0" t="0" r="0" b="0"/>
            <wp:docPr id="21" name="Bilde 21" descr="C:\Users\gaugaa\AppData\Local\Microsoft\Windows\INetCache\Content.Word\Skjermbilde - lage oppgave om uttalelse av saksframlegg til le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ugaa\AppData\Local\Microsoft\Windows\INetCache\Content.Word\Skjermbilde - lage oppgave om uttalelse av saksframlegg til leder.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2839485"/>
                    </a:xfrm>
                    <a:prstGeom prst="rect">
                      <a:avLst/>
                    </a:prstGeom>
                    <a:noFill/>
                    <a:ln>
                      <a:noFill/>
                    </a:ln>
                  </pic:spPr>
                </pic:pic>
              </a:graphicData>
            </a:graphic>
          </wp:inline>
        </w:drawing>
      </w:r>
    </w:p>
    <w:p w:rsidR="005A587B" w:rsidRDefault="005A587B" w:rsidP="00B903C8">
      <w:pPr>
        <w:jc w:val="both"/>
        <w:rPr>
          <w:b/>
        </w:rPr>
      </w:pPr>
    </w:p>
    <w:p w:rsidR="00F24D9A" w:rsidRDefault="000F2536" w:rsidP="00B903C8">
      <w:pPr>
        <w:jc w:val="both"/>
        <w:rPr>
          <w:b/>
        </w:rPr>
      </w:pPr>
      <w:r>
        <w:rPr>
          <w:noProof/>
          <w:lang w:eastAsia="nb-NO"/>
        </w:rPr>
        <w:drawing>
          <wp:inline distT="0" distB="0" distL="0" distR="0">
            <wp:extent cx="5760720" cy="2384560"/>
            <wp:effectExtent l="0" t="0" r="0" b="0"/>
            <wp:docPr id="30" name="Bilde 30" descr="C:\Users\gaugaa\AppData\Local\Microsoft\Windows\INetCache\Content.Word\Skjermbilde - hvordan melde opp saker til utvalgsbehand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ugaa\AppData\Local\Microsoft\Windows\INetCache\Content.Word\Skjermbilde - hvordan melde opp saker til utvalgsbehandling.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2384560"/>
                    </a:xfrm>
                    <a:prstGeom prst="rect">
                      <a:avLst/>
                    </a:prstGeom>
                    <a:noFill/>
                    <a:ln>
                      <a:noFill/>
                    </a:ln>
                  </pic:spPr>
                </pic:pic>
              </a:graphicData>
            </a:graphic>
          </wp:inline>
        </w:drawing>
      </w:r>
    </w:p>
    <w:p w:rsidR="00F24D9A" w:rsidRDefault="00F24D9A" w:rsidP="00B903C8">
      <w:pPr>
        <w:jc w:val="both"/>
        <w:rPr>
          <w:b/>
        </w:rPr>
      </w:pPr>
    </w:p>
    <w:p w:rsidR="00F24D9A" w:rsidRPr="000F2536" w:rsidRDefault="000F2536" w:rsidP="00B903C8">
      <w:pPr>
        <w:jc w:val="both"/>
      </w:pPr>
      <w:r w:rsidRPr="000F2536">
        <w:t>Bildet over viser hvordan saker meldes til utvalgsbehandling</w:t>
      </w:r>
    </w:p>
    <w:p w:rsidR="00F24D9A" w:rsidRDefault="00F24D9A" w:rsidP="00B903C8">
      <w:pPr>
        <w:jc w:val="both"/>
        <w:rPr>
          <w:b/>
        </w:rPr>
      </w:pPr>
    </w:p>
    <w:p w:rsidR="00F24D9A" w:rsidRDefault="00F24D9A" w:rsidP="00B903C8">
      <w:pPr>
        <w:jc w:val="both"/>
        <w:rPr>
          <w:b/>
        </w:rPr>
      </w:pPr>
    </w:p>
    <w:p w:rsidR="00365DF4" w:rsidRDefault="00365DF4" w:rsidP="00B903C8">
      <w:pPr>
        <w:jc w:val="both"/>
      </w:pPr>
      <w:bookmarkStart w:id="0" w:name="_GoBack"/>
      <w:bookmarkEnd w:id="0"/>
      <w:r w:rsidRPr="0032005C">
        <w:rPr>
          <w:b/>
        </w:rPr>
        <w:t>Tilgjengelighet innsynsmodul:</w:t>
      </w:r>
      <w:r>
        <w:rPr>
          <w:b/>
        </w:rPr>
        <w:t xml:space="preserve"> </w:t>
      </w:r>
      <w:r>
        <w:t xml:space="preserve">Saksframlegg må stå i status F for at disse skal bli synlige i innsysmodulen for Evenes kommune/ACOS. Saksbehandler kan selv gjøre endring fra R til F. </w:t>
      </w:r>
    </w:p>
    <w:p w:rsidR="00020EE8" w:rsidRDefault="00020EE8" w:rsidP="00240358">
      <w:pPr>
        <w:jc w:val="both"/>
        <w:rPr>
          <w:b/>
        </w:rPr>
      </w:pPr>
    </w:p>
    <w:p w:rsidR="0002093B" w:rsidRPr="0002093B" w:rsidRDefault="0002093B" w:rsidP="00240358">
      <w:pPr>
        <w:jc w:val="both"/>
        <w:rPr>
          <w:b/>
        </w:rPr>
      </w:pPr>
      <w:r w:rsidRPr="0002093B">
        <w:rPr>
          <w:b/>
        </w:rPr>
        <w:t>Lage oppgaver</w:t>
      </w:r>
    </w:p>
    <w:p w:rsidR="0002093B" w:rsidRPr="0002093B" w:rsidRDefault="0002093B" w:rsidP="00240358">
      <w:pPr>
        <w:jc w:val="both"/>
      </w:pPr>
      <w:r w:rsidRPr="0002093B">
        <w:t>Bildene under viser hvordan en lager oppgave for inng</w:t>
      </w:r>
      <w:r w:rsidR="00952B40">
        <w:t>ående og utgående journalposter.</w:t>
      </w:r>
      <w:r w:rsidR="00952B40" w:rsidRPr="00952B40">
        <w:t xml:space="preserve"> </w:t>
      </w:r>
      <w:r w:rsidR="00465E3C">
        <w:t>Husk å stå I joura</w:t>
      </w:r>
      <w:r w:rsidR="00952B40">
        <w:t>malen, hak så av fanen for «ny oppgave», legg til rett mottaker. Kan skrive beskjed til oppgavemottaker i formelt(hvitt) eller uformelt(dette slettes når dokumentet er journalført og er kun synlig for mottaker) merkefelt. Alle oppgaver sendt på JP kan ses samlet i kurven «mottatte oppgaver». Oppgavene som skal behandles må markeres, klikker så fanen «behandler oppgave». Velg rett oppgavetype, skriv så svaret. Om en vil opprette ny versjon av dokumentfilen en skriver inn svarene sine, må dette gjøres før oppgaven besvares. Oppgaver som ikke kan behandles; velg «fjern fra kurven» etter høyreklikking.</w:t>
      </w:r>
    </w:p>
    <w:p w:rsidR="0002093B" w:rsidRPr="00526A69" w:rsidRDefault="00CE1DAD" w:rsidP="00240358">
      <w:pPr>
        <w:jc w:val="both"/>
        <w:rPr>
          <w:b/>
        </w:rPr>
      </w:pPr>
      <w:r>
        <w:rPr>
          <w:noProof/>
          <w:lang w:eastAsia="nb-NO"/>
        </w:rPr>
        <w:lastRenderedPageBreak/>
        <w:drawing>
          <wp:inline distT="0" distB="0" distL="0" distR="0">
            <wp:extent cx="5562600" cy="7800975"/>
            <wp:effectExtent l="0" t="0" r="0" b="9525"/>
            <wp:docPr id="25" name="Bilde 25" descr="C:\Users\gaugaa\AppData\Local\Microsoft\Windows\INetCache\Content.Word\Skjermbilde - hvordan lage oppgave på inngående journal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gaugaa\AppData\Local\Microsoft\Windows\INetCache\Content.Word\Skjermbilde - hvordan lage oppgave på inngående journalpost.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62600" cy="7800975"/>
                    </a:xfrm>
                    <a:prstGeom prst="rect">
                      <a:avLst/>
                    </a:prstGeom>
                    <a:noFill/>
                    <a:ln>
                      <a:noFill/>
                    </a:ln>
                  </pic:spPr>
                </pic:pic>
              </a:graphicData>
            </a:graphic>
          </wp:inline>
        </w:drawing>
      </w:r>
    </w:p>
    <w:p w:rsidR="00CE1DAD" w:rsidRDefault="00CE1DAD" w:rsidP="00240358">
      <w:pPr>
        <w:jc w:val="both"/>
        <w:rPr>
          <w:b/>
        </w:rPr>
      </w:pPr>
      <w:r>
        <w:rPr>
          <w:noProof/>
          <w:lang w:eastAsia="nb-NO"/>
        </w:rPr>
        <w:lastRenderedPageBreak/>
        <w:drawing>
          <wp:inline distT="0" distB="0" distL="0" distR="0">
            <wp:extent cx="5760720" cy="5206138"/>
            <wp:effectExtent l="0" t="0" r="0" b="0"/>
            <wp:docPr id="26" name="Bilde 26" descr="C:\Users\gaugaa\AppData\Local\Microsoft\Windows\INetCache\Content.Word\Skjermbilde - hvordan lage oppgave på utgående journal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gaugaa\AppData\Local\Microsoft\Windows\INetCache\Content.Word\Skjermbilde - hvordan lage oppgave på utgående journalpost.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5206138"/>
                    </a:xfrm>
                    <a:prstGeom prst="rect">
                      <a:avLst/>
                    </a:prstGeom>
                    <a:noFill/>
                    <a:ln>
                      <a:noFill/>
                    </a:ln>
                  </pic:spPr>
                </pic:pic>
              </a:graphicData>
            </a:graphic>
          </wp:inline>
        </w:drawing>
      </w:r>
    </w:p>
    <w:p w:rsidR="00B00211" w:rsidRDefault="00B00211" w:rsidP="00240358">
      <w:pPr>
        <w:jc w:val="both"/>
        <w:rPr>
          <w:b/>
        </w:rPr>
      </w:pPr>
    </w:p>
    <w:p w:rsidR="00B00211" w:rsidRPr="00952B40" w:rsidRDefault="00B00211" w:rsidP="00240358">
      <w:pPr>
        <w:jc w:val="both"/>
      </w:pPr>
      <w:r>
        <w:rPr>
          <w:b/>
        </w:rPr>
        <w:t>H</w:t>
      </w:r>
      <w:r w:rsidR="00874BDF">
        <w:rPr>
          <w:b/>
        </w:rPr>
        <w:t>vordan organisere journalposter</w:t>
      </w:r>
    </w:p>
    <w:p w:rsidR="00B00211" w:rsidRPr="00B00211" w:rsidRDefault="00B00211" w:rsidP="00240358">
      <w:pPr>
        <w:jc w:val="both"/>
      </w:pPr>
      <w:r w:rsidRPr="00B00211">
        <w:t>Kan f.eks. kopiere og flytte journalposter til andre saker, slik som vist under:</w:t>
      </w:r>
    </w:p>
    <w:p w:rsidR="00B00211" w:rsidRDefault="00B00211" w:rsidP="00240358">
      <w:pPr>
        <w:jc w:val="both"/>
      </w:pPr>
      <w:r>
        <w:rPr>
          <w:b/>
        </w:rPr>
        <w:t xml:space="preserve"> </w:t>
      </w:r>
      <w:r>
        <w:rPr>
          <w:noProof/>
          <w:lang w:eastAsia="nb-NO"/>
        </w:rPr>
        <w:drawing>
          <wp:inline distT="0" distB="0" distL="0" distR="0">
            <wp:extent cx="5759548" cy="2230755"/>
            <wp:effectExtent l="0" t="0" r="0" b="0"/>
            <wp:docPr id="27" name="Bilde 27" descr="C:\Users\gaugaa\AppData\Local\Microsoft\Windows\INetCache\Content.Word\Skjermbilde - hvordan kopiere journalposter i Webs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gaugaa\AppData\Local\Microsoft\Windows\INetCache\Content.Word\Skjermbilde - hvordan kopiere journalposter i Websak.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3366" cy="2232234"/>
                    </a:xfrm>
                    <a:prstGeom prst="rect">
                      <a:avLst/>
                    </a:prstGeom>
                    <a:noFill/>
                    <a:ln>
                      <a:noFill/>
                    </a:ln>
                  </pic:spPr>
                </pic:pic>
              </a:graphicData>
            </a:graphic>
          </wp:inline>
        </w:drawing>
      </w:r>
    </w:p>
    <w:p w:rsidR="00B529AE" w:rsidRDefault="00B529AE" w:rsidP="00240358">
      <w:pPr>
        <w:jc w:val="both"/>
        <w:rPr>
          <w:b/>
        </w:rPr>
      </w:pPr>
    </w:p>
    <w:p w:rsidR="00B529AE" w:rsidRDefault="00B529AE" w:rsidP="00240358">
      <w:pPr>
        <w:jc w:val="both"/>
        <w:rPr>
          <w:b/>
        </w:rPr>
      </w:pPr>
    </w:p>
    <w:p w:rsidR="00240358" w:rsidRDefault="00240358" w:rsidP="00240358">
      <w:pPr>
        <w:jc w:val="both"/>
      </w:pPr>
      <w:r w:rsidRPr="00837D61">
        <w:rPr>
          <w:b/>
        </w:rPr>
        <w:lastRenderedPageBreak/>
        <w:t>Skjerming på dokumentnivå:</w:t>
      </w:r>
      <w:r>
        <w:t xml:space="preserve"> Klikk på dokumentet under fanen «saksdokumenter». Tryk</w:t>
      </w:r>
      <w:r w:rsidR="003408C5">
        <w:t xml:space="preserve">k så på lenk for skjerming(UO). </w:t>
      </w:r>
      <w:r>
        <w:t xml:space="preserve">Velg </w:t>
      </w:r>
      <w:r w:rsidR="002B417F">
        <w:t>alternativ 3</w:t>
      </w:r>
      <w:r w:rsidR="00952582">
        <w:t xml:space="preserve"> for avskjermingskode</w:t>
      </w:r>
      <w:r>
        <w:t>; «kopier skjermingsinformasjon til alle underliggende enheter uten skjerming</w:t>
      </w:r>
      <w:r w:rsidR="007767C3">
        <w:t>»</w:t>
      </w:r>
      <w:r>
        <w:t>.</w:t>
      </w:r>
    </w:p>
    <w:p w:rsidR="00240358" w:rsidRDefault="00240358" w:rsidP="00240358">
      <w:pPr>
        <w:jc w:val="both"/>
      </w:pPr>
      <w:r w:rsidRPr="00837D61">
        <w:rPr>
          <w:b/>
        </w:rPr>
        <w:t>Skjerming på journalpostnivå:</w:t>
      </w:r>
      <w:r>
        <w:t xml:space="preserve"> Registreringsbildet må være på selve JP. Sjekk tittelfelt 2, rett mottaker må være påført. Velg «sett skjerming», velg så tilgangskode(kun autoriserte brukere kan se saken ved skjerming av dokumenter). Ingen tilgang til dokumentene markeres med stjernetegn på postlista. Kan skjerme opplysningen i JP på både postliste, internt eller begge deler. Rett avskjermingskode og henvisning til lovparagraf må med. </w:t>
      </w:r>
    </w:p>
    <w:p w:rsidR="00240358" w:rsidRDefault="00240358" w:rsidP="00240358">
      <w:pPr>
        <w:jc w:val="both"/>
      </w:pPr>
      <w:r w:rsidRPr="00837D61">
        <w:rPr>
          <w:b/>
        </w:rPr>
        <w:t>Skjerming på saksnivå:</w:t>
      </w:r>
      <w:r>
        <w:t xml:space="preserve"> Alle nye JP i en sak arver skjermingen samme sak er påført. Må sette på skjermingskode i fanen «skjerming». Velg avskjermingskode og evt. tilgangsgrupper. </w:t>
      </w:r>
    </w:p>
    <w:p w:rsidR="00FB3EAD" w:rsidRDefault="00FB3EAD" w:rsidP="00240358">
      <w:pPr>
        <w:jc w:val="both"/>
      </w:pPr>
      <w:r>
        <w:t>Bildet under viser skjerming av saker/journalposter:</w:t>
      </w:r>
    </w:p>
    <w:p w:rsidR="000026B5" w:rsidRDefault="000026B5" w:rsidP="00240358">
      <w:pPr>
        <w:jc w:val="both"/>
      </w:pPr>
      <w:r>
        <w:rPr>
          <w:noProof/>
          <w:lang w:eastAsia="nb-NO"/>
        </w:rPr>
        <w:drawing>
          <wp:inline distT="0" distB="0" distL="0" distR="0">
            <wp:extent cx="5760720" cy="6333565"/>
            <wp:effectExtent l="0" t="0" r="0" b="0"/>
            <wp:docPr id="28" name="Bilde 28" descr="C:\Users\gaugaa\AppData\Local\Microsoft\Windows\INetCache\Content.Word\Skjermbilde - hvordan skjerme saker og journal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gaugaa\AppData\Local\Microsoft\Windows\INetCache\Content.Word\Skjermbilde - hvordan skjerme saker og journalposter.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6333565"/>
                    </a:xfrm>
                    <a:prstGeom prst="rect">
                      <a:avLst/>
                    </a:prstGeom>
                    <a:noFill/>
                    <a:ln>
                      <a:noFill/>
                    </a:ln>
                  </pic:spPr>
                </pic:pic>
              </a:graphicData>
            </a:graphic>
          </wp:inline>
        </w:drawing>
      </w:r>
    </w:p>
    <w:p w:rsidR="00F90128" w:rsidRDefault="00C1623A" w:rsidP="00240358">
      <w:pPr>
        <w:jc w:val="both"/>
      </w:pPr>
      <w:r>
        <w:lastRenderedPageBreak/>
        <w:t>Bilder under viser s</w:t>
      </w:r>
      <w:r w:rsidR="00F90128">
        <w:t>kjerming av journalposter. Velg knappen «Skjerming», gjør deretter som forklart over.</w:t>
      </w:r>
    </w:p>
    <w:p w:rsidR="00F90128" w:rsidRDefault="00F90128" w:rsidP="00240358">
      <w:pPr>
        <w:jc w:val="both"/>
        <w:rPr>
          <w:b/>
        </w:rPr>
      </w:pPr>
      <w:r>
        <w:rPr>
          <w:noProof/>
          <w:lang w:eastAsia="nb-NO"/>
        </w:rPr>
        <w:drawing>
          <wp:inline distT="0" distB="0" distL="0" distR="0">
            <wp:extent cx="5760720" cy="1477620"/>
            <wp:effectExtent l="0" t="0" r="0" b="8890"/>
            <wp:docPr id="29" name="Bilde 29" descr="C:\Users\gaugaa\AppData\Local\Microsoft\Windows\INetCache\Content.Word\Skjermbilde - skjerming av journal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gaugaa\AppData\Local\Microsoft\Windows\INetCache\Content.Word\Skjermbilde - skjerming av journalposter.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1477620"/>
                    </a:xfrm>
                    <a:prstGeom prst="rect">
                      <a:avLst/>
                    </a:prstGeom>
                    <a:noFill/>
                    <a:ln>
                      <a:noFill/>
                    </a:ln>
                  </pic:spPr>
                </pic:pic>
              </a:graphicData>
            </a:graphic>
          </wp:inline>
        </w:drawing>
      </w:r>
    </w:p>
    <w:p w:rsidR="00FC4551" w:rsidRDefault="00FC4551"/>
    <w:sectPr w:rsidR="00FC4551">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75B" w:rsidRDefault="00D7475B" w:rsidP="00D7475B">
      <w:pPr>
        <w:spacing w:after="0" w:line="240" w:lineRule="auto"/>
      </w:pPr>
      <w:r>
        <w:separator/>
      </w:r>
    </w:p>
  </w:endnote>
  <w:endnote w:type="continuationSeparator" w:id="0">
    <w:p w:rsidR="00D7475B" w:rsidRDefault="00D7475B" w:rsidP="00D74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071121"/>
      <w:docPartObj>
        <w:docPartGallery w:val="Page Numbers (Bottom of Page)"/>
        <w:docPartUnique/>
      </w:docPartObj>
    </w:sdtPr>
    <w:sdtContent>
      <w:p w:rsidR="000760A2" w:rsidRDefault="000760A2">
        <w:pPr>
          <w:pStyle w:val="Bunntekst"/>
          <w:jc w:val="right"/>
        </w:pPr>
        <w:r>
          <w:fldChar w:fldCharType="begin"/>
        </w:r>
        <w:r>
          <w:instrText>PAGE   \* MERGEFORMAT</w:instrText>
        </w:r>
        <w:r>
          <w:fldChar w:fldCharType="separate"/>
        </w:r>
        <w:r w:rsidR="000F2536">
          <w:rPr>
            <w:noProof/>
          </w:rPr>
          <w:t>18</w:t>
        </w:r>
        <w:r>
          <w:fldChar w:fldCharType="end"/>
        </w:r>
      </w:p>
    </w:sdtContent>
  </w:sdt>
  <w:p w:rsidR="000760A2" w:rsidRDefault="000760A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75B" w:rsidRDefault="00D7475B" w:rsidP="00D7475B">
      <w:pPr>
        <w:spacing w:after="0" w:line="240" w:lineRule="auto"/>
      </w:pPr>
      <w:r>
        <w:separator/>
      </w:r>
    </w:p>
  </w:footnote>
  <w:footnote w:type="continuationSeparator" w:id="0">
    <w:p w:rsidR="00D7475B" w:rsidRDefault="00D7475B" w:rsidP="00D747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358"/>
    <w:rsid w:val="000026B5"/>
    <w:rsid w:val="00012EFE"/>
    <w:rsid w:val="00013F73"/>
    <w:rsid w:val="0002093B"/>
    <w:rsid w:val="00020EE8"/>
    <w:rsid w:val="00031DE5"/>
    <w:rsid w:val="00046097"/>
    <w:rsid w:val="000565EC"/>
    <w:rsid w:val="00064198"/>
    <w:rsid w:val="000657C8"/>
    <w:rsid w:val="000760A2"/>
    <w:rsid w:val="000F2536"/>
    <w:rsid w:val="001020D5"/>
    <w:rsid w:val="0010621A"/>
    <w:rsid w:val="001E29E7"/>
    <w:rsid w:val="001E6ECF"/>
    <w:rsid w:val="001F7EBB"/>
    <w:rsid w:val="00240358"/>
    <w:rsid w:val="00275918"/>
    <w:rsid w:val="00290FD3"/>
    <w:rsid w:val="00294A1D"/>
    <w:rsid w:val="002B136F"/>
    <w:rsid w:val="002B417F"/>
    <w:rsid w:val="002D324C"/>
    <w:rsid w:val="00323818"/>
    <w:rsid w:val="00332686"/>
    <w:rsid w:val="003408C5"/>
    <w:rsid w:val="00365843"/>
    <w:rsid w:val="00365DF4"/>
    <w:rsid w:val="0037502A"/>
    <w:rsid w:val="0039210C"/>
    <w:rsid w:val="003D0A0C"/>
    <w:rsid w:val="00407BE8"/>
    <w:rsid w:val="004209CE"/>
    <w:rsid w:val="00444EEA"/>
    <w:rsid w:val="0046534C"/>
    <w:rsid w:val="00465E3C"/>
    <w:rsid w:val="00481844"/>
    <w:rsid w:val="004A4D19"/>
    <w:rsid w:val="004D409B"/>
    <w:rsid w:val="00533802"/>
    <w:rsid w:val="005527B8"/>
    <w:rsid w:val="00563CF6"/>
    <w:rsid w:val="005A25A5"/>
    <w:rsid w:val="005A587B"/>
    <w:rsid w:val="00607464"/>
    <w:rsid w:val="00694229"/>
    <w:rsid w:val="006E0E74"/>
    <w:rsid w:val="00707779"/>
    <w:rsid w:val="00742595"/>
    <w:rsid w:val="00761681"/>
    <w:rsid w:val="007767C3"/>
    <w:rsid w:val="007B666A"/>
    <w:rsid w:val="007B7D37"/>
    <w:rsid w:val="00813C81"/>
    <w:rsid w:val="0082760B"/>
    <w:rsid w:val="008302EC"/>
    <w:rsid w:val="00856087"/>
    <w:rsid w:val="00857D86"/>
    <w:rsid w:val="00874BDF"/>
    <w:rsid w:val="008A4106"/>
    <w:rsid w:val="008C5B1C"/>
    <w:rsid w:val="008F74BF"/>
    <w:rsid w:val="00952582"/>
    <w:rsid w:val="00952B40"/>
    <w:rsid w:val="009B6092"/>
    <w:rsid w:val="009D0CCF"/>
    <w:rsid w:val="00A56093"/>
    <w:rsid w:val="00A56A5E"/>
    <w:rsid w:val="00A70296"/>
    <w:rsid w:val="00B00211"/>
    <w:rsid w:val="00B529AE"/>
    <w:rsid w:val="00B60559"/>
    <w:rsid w:val="00B903C8"/>
    <w:rsid w:val="00B97584"/>
    <w:rsid w:val="00BA0FC1"/>
    <w:rsid w:val="00C1623A"/>
    <w:rsid w:val="00C54328"/>
    <w:rsid w:val="00C61ECB"/>
    <w:rsid w:val="00C7154C"/>
    <w:rsid w:val="00CE1DAD"/>
    <w:rsid w:val="00D7475B"/>
    <w:rsid w:val="00DA5883"/>
    <w:rsid w:val="00DA62CF"/>
    <w:rsid w:val="00DC3D69"/>
    <w:rsid w:val="00E369D1"/>
    <w:rsid w:val="00E92E99"/>
    <w:rsid w:val="00E93EEF"/>
    <w:rsid w:val="00EC516F"/>
    <w:rsid w:val="00ED2CA5"/>
    <w:rsid w:val="00EE081A"/>
    <w:rsid w:val="00EE1243"/>
    <w:rsid w:val="00F24D9A"/>
    <w:rsid w:val="00F262E7"/>
    <w:rsid w:val="00F5421C"/>
    <w:rsid w:val="00F64B26"/>
    <w:rsid w:val="00F67F13"/>
    <w:rsid w:val="00F74646"/>
    <w:rsid w:val="00F90128"/>
    <w:rsid w:val="00F96384"/>
    <w:rsid w:val="00FB230F"/>
    <w:rsid w:val="00FB3EAD"/>
    <w:rsid w:val="00FC4551"/>
    <w:rsid w:val="00FE7F5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3853"/>
  <w15:chartTrackingRefBased/>
  <w15:docId w15:val="{E2EE63F7-BF62-4FBD-A29E-0FBE26FF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358"/>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533802"/>
    <w:rPr>
      <w:color w:val="0563C1" w:themeColor="hyperlink"/>
      <w:u w:val="single"/>
    </w:rPr>
  </w:style>
  <w:style w:type="character" w:styleId="Fulgthyperkobling">
    <w:name w:val="FollowedHyperlink"/>
    <w:basedOn w:val="Standardskriftforavsnitt"/>
    <w:uiPriority w:val="99"/>
    <w:semiHidden/>
    <w:unhideWhenUsed/>
    <w:rsid w:val="00533802"/>
    <w:rPr>
      <w:color w:val="954F72" w:themeColor="followedHyperlink"/>
      <w:u w:val="single"/>
    </w:rPr>
  </w:style>
  <w:style w:type="paragraph" w:styleId="Topptekst">
    <w:name w:val="header"/>
    <w:basedOn w:val="Normal"/>
    <w:link w:val="TopptekstTegn"/>
    <w:uiPriority w:val="99"/>
    <w:unhideWhenUsed/>
    <w:rsid w:val="00D7475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7475B"/>
  </w:style>
  <w:style w:type="paragraph" w:styleId="Bunntekst">
    <w:name w:val="footer"/>
    <w:basedOn w:val="Normal"/>
    <w:link w:val="BunntekstTegn"/>
    <w:uiPriority w:val="99"/>
    <w:unhideWhenUsed/>
    <w:rsid w:val="00D7475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74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1011</TotalTime>
  <Pages>19</Pages>
  <Words>1281</Words>
  <Characters>6794</Characters>
  <Application>Microsoft Office Word</Application>
  <DocSecurity>0</DocSecurity>
  <Lines>56</Lines>
  <Paragraphs>16</Paragraphs>
  <ScaleCrop>false</ScaleCrop>
  <HeadingPairs>
    <vt:vector size="2" baseType="variant">
      <vt:variant>
        <vt:lpstr>Tittel</vt:lpstr>
      </vt:variant>
      <vt:variant>
        <vt:i4>1</vt:i4>
      </vt:variant>
    </vt:vector>
  </HeadingPairs>
  <TitlesOfParts>
    <vt:vector size="1" baseType="lpstr">
      <vt:lpstr/>
    </vt:vector>
  </TitlesOfParts>
  <Company>Evenes kommune</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Gaute Gaasemyr</dc:creator>
  <cp:keywords/>
  <dc:description/>
  <cp:lastModifiedBy>Gaute Gaasemyr</cp:lastModifiedBy>
  <cp:revision>142</cp:revision>
  <dcterms:created xsi:type="dcterms:W3CDTF">2022-10-12T07:25:00Z</dcterms:created>
  <dcterms:modified xsi:type="dcterms:W3CDTF">2022-12-01T11:24:00Z</dcterms:modified>
</cp:coreProperties>
</file>